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DA0" w:rsidRDefault="00700DA0" w:rsidP="00700DA0">
      <w:pPr>
        <w:spacing w:line="480" w:lineRule="auto"/>
        <w:jc w:val="center"/>
        <w:rPr>
          <w:rFonts w:ascii="Times New Roman" w:hAnsi="Times New Roman" w:cs="Times New Roman"/>
          <w:sz w:val="24"/>
          <w:szCs w:val="24"/>
        </w:rPr>
      </w:pPr>
    </w:p>
    <w:p w:rsidR="00700DA0" w:rsidRDefault="00700DA0" w:rsidP="00700DA0">
      <w:pPr>
        <w:spacing w:line="480" w:lineRule="auto"/>
        <w:jc w:val="center"/>
        <w:rPr>
          <w:rFonts w:ascii="Times New Roman" w:hAnsi="Times New Roman" w:cs="Times New Roman"/>
          <w:sz w:val="24"/>
          <w:szCs w:val="24"/>
        </w:rPr>
      </w:pPr>
    </w:p>
    <w:p w:rsidR="00700DA0" w:rsidRPr="00700DA0" w:rsidRDefault="00700DA0" w:rsidP="00C92AEE">
      <w:pPr>
        <w:spacing w:line="480" w:lineRule="auto"/>
        <w:rPr>
          <w:rFonts w:ascii="Times New Roman" w:hAnsi="Times New Roman" w:cs="Times New Roman"/>
          <w:b/>
          <w:sz w:val="24"/>
          <w:szCs w:val="24"/>
        </w:rPr>
      </w:pPr>
    </w:p>
    <w:p w:rsidR="00700DA0" w:rsidRPr="00700DA0" w:rsidRDefault="00700DA0" w:rsidP="00700DA0">
      <w:pPr>
        <w:spacing w:line="480" w:lineRule="auto"/>
        <w:jc w:val="center"/>
        <w:rPr>
          <w:rFonts w:ascii="Times New Roman" w:hAnsi="Times New Roman" w:cs="Times New Roman"/>
          <w:b/>
          <w:sz w:val="24"/>
          <w:szCs w:val="24"/>
        </w:rPr>
      </w:pPr>
      <w:r w:rsidRPr="00700DA0">
        <w:rPr>
          <w:rFonts w:ascii="Times New Roman" w:hAnsi="Times New Roman" w:cs="Times New Roman"/>
          <w:b/>
          <w:sz w:val="24"/>
          <w:szCs w:val="24"/>
        </w:rPr>
        <w:t>Race and Class in Guyanese Politics</w:t>
      </w:r>
    </w:p>
    <w:p w:rsidR="00700DA0" w:rsidRDefault="00700DA0" w:rsidP="00403066">
      <w:pPr>
        <w:spacing w:line="480" w:lineRule="auto"/>
        <w:rPr>
          <w:rFonts w:ascii="Times New Roman" w:hAnsi="Times New Roman" w:cs="Times New Roman"/>
          <w:sz w:val="24"/>
          <w:szCs w:val="24"/>
        </w:rPr>
      </w:pPr>
    </w:p>
    <w:p w:rsidR="00700DA0" w:rsidRPr="00700DA0" w:rsidRDefault="00700DA0" w:rsidP="00700DA0">
      <w:pPr>
        <w:spacing w:line="480" w:lineRule="auto"/>
        <w:jc w:val="center"/>
        <w:rPr>
          <w:rFonts w:ascii="Times New Roman" w:hAnsi="Times New Roman" w:cs="Times New Roman"/>
          <w:sz w:val="24"/>
          <w:szCs w:val="24"/>
        </w:rPr>
      </w:pPr>
      <w:r w:rsidRPr="00700DA0">
        <w:rPr>
          <w:rFonts w:ascii="Times New Roman" w:hAnsi="Times New Roman" w:cs="Times New Roman"/>
          <w:sz w:val="24"/>
          <w:szCs w:val="24"/>
        </w:rPr>
        <w:t>Student’s Name</w:t>
      </w:r>
    </w:p>
    <w:p w:rsidR="00700DA0" w:rsidRPr="00700DA0" w:rsidRDefault="00700DA0" w:rsidP="00700DA0">
      <w:pPr>
        <w:spacing w:line="480" w:lineRule="auto"/>
        <w:jc w:val="center"/>
        <w:rPr>
          <w:rFonts w:ascii="Times New Roman" w:hAnsi="Times New Roman" w:cs="Times New Roman"/>
          <w:sz w:val="24"/>
          <w:szCs w:val="24"/>
        </w:rPr>
      </w:pPr>
      <w:r w:rsidRPr="00700DA0">
        <w:rPr>
          <w:rFonts w:ascii="Times New Roman" w:hAnsi="Times New Roman" w:cs="Times New Roman"/>
          <w:sz w:val="24"/>
          <w:szCs w:val="24"/>
        </w:rPr>
        <w:t>Institution</w:t>
      </w:r>
    </w:p>
    <w:p w:rsidR="00700DA0" w:rsidRPr="00700DA0" w:rsidRDefault="00700DA0" w:rsidP="00700DA0">
      <w:pPr>
        <w:spacing w:line="480" w:lineRule="auto"/>
        <w:jc w:val="center"/>
        <w:rPr>
          <w:rFonts w:ascii="Times New Roman" w:hAnsi="Times New Roman" w:cs="Times New Roman"/>
          <w:sz w:val="24"/>
          <w:szCs w:val="24"/>
        </w:rPr>
      </w:pPr>
      <w:r w:rsidRPr="00700DA0">
        <w:rPr>
          <w:rFonts w:ascii="Times New Roman" w:hAnsi="Times New Roman" w:cs="Times New Roman"/>
          <w:sz w:val="24"/>
          <w:szCs w:val="24"/>
        </w:rPr>
        <w:t>Course</w:t>
      </w:r>
    </w:p>
    <w:p w:rsidR="00700DA0" w:rsidRPr="00700DA0" w:rsidRDefault="00700DA0" w:rsidP="00700DA0">
      <w:pPr>
        <w:spacing w:line="480" w:lineRule="auto"/>
        <w:jc w:val="center"/>
        <w:rPr>
          <w:rFonts w:ascii="Times New Roman" w:hAnsi="Times New Roman" w:cs="Times New Roman"/>
          <w:sz w:val="24"/>
          <w:szCs w:val="24"/>
        </w:rPr>
      </w:pPr>
      <w:r w:rsidRPr="00700DA0">
        <w:rPr>
          <w:rFonts w:ascii="Times New Roman" w:hAnsi="Times New Roman" w:cs="Times New Roman"/>
          <w:sz w:val="24"/>
          <w:szCs w:val="24"/>
        </w:rPr>
        <w:t>Instructor’s Name</w:t>
      </w:r>
    </w:p>
    <w:p w:rsidR="00700DA0" w:rsidRPr="00700DA0" w:rsidRDefault="00700DA0" w:rsidP="00700DA0">
      <w:pPr>
        <w:spacing w:line="480" w:lineRule="auto"/>
        <w:jc w:val="center"/>
        <w:rPr>
          <w:rFonts w:ascii="Times New Roman" w:hAnsi="Times New Roman" w:cs="Times New Roman"/>
          <w:sz w:val="24"/>
          <w:szCs w:val="24"/>
        </w:rPr>
      </w:pPr>
      <w:r w:rsidRPr="00700DA0">
        <w:rPr>
          <w:rFonts w:ascii="Times New Roman" w:hAnsi="Times New Roman" w:cs="Times New Roman"/>
          <w:sz w:val="24"/>
          <w:szCs w:val="24"/>
        </w:rPr>
        <w:t>Date</w:t>
      </w: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403066" w:rsidRDefault="00403066">
      <w:pPr>
        <w:rPr>
          <w:rFonts w:ascii="Times New Roman" w:hAnsi="Times New Roman" w:cs="Times New Roman"/>
          <w:b/>
          <w:sz w:val="24"/>
          <w:szCs w:val="24"/>
        </w:rPr>
      </w:pPr>
      <w:r>
        <w:rPr>
          <w:rFonts w:ascii="Times New Roman" w:hAnsi="Times New Roman" w:cs="Times New Roman"/>
          <w:b/>
          <w:sz w:val="24"/>
          <w:szCs w:val="24"/>
        </w:rPr>
        <w:br w:type="page"/>
      </w:r>
    </w:p>
    <w:p w:rsidR="00700DA0" w:rsidRPr="00403066" w:rsidRDefault="00403066" w:rsidP="00403066">
      <w:pPr>
        <w:spacing w:line="480" w:lineRule="auto"/>
        <w:jc w:val="center"/>
        <w:rPr>
          <w:rFonts w:ascii="Times New Roman" w:hAnsi="Times New Roman" w:cs="Times New Roman"/>
          <w:b/>
          <w:sz w:val="24"/>
          <w:szCs w:val="24"/>
        </w:rPr>
      </w:pPr>
      <w:r w:rsidRPr="00700DA0">
        <w:rPr>
          <w:rFonts w:ascii="Times New Roman" w:hAnsi="Times New Roman" w:cs="Times New Roman"/>
          <w:b/>
          <w:sz w:val="24"/>
          <w:szCs w:val="24"/>
        </w:rPr>
        <w:lastRenderedPageBreak/>
        <w:t>Race and Class in Guyanese Politics</w:t>
      </w:r>
    </w:p>
    <w:p w:rsidR="007A5B37" w:rsidRPr="00700DA0" w:rsidRDefault="00393406" w:rsidP="00700DA0">
      <w:pPr>
        <w:spacing w:after="0" w:line="480" w:lineRule="auto"/>
        <w:ind w:firstLine="720"/>
        <w:contextualSpacing/>
        <w:rPr>
          <w:rFonts w:ascii="Times New Roman" w:hAnsi="Times New Roman" w:cs="Times New Roman"/>
          <w:sz w:val="24"/>
          <w:szCs w:val="24"/>
        </w:rPr>
      </w:pPr>
      <w:r w:rsidRPr="00700DA0">
        <w:rPr>
          <w:rFonts w:ascii="Times New Roman" w:hAnsi="Times New Roman" w:cs="Times New Roman"/>
          <w:sz w:val="24"/>
          <w:szCs w:val="24"/>
        </w:rPr>
        <w:t xml:space="preserve">Walter Rodney is one of the scholars interested in race, ethnicity, and </w:t>
      </w:r>
      <w:r w:rsidR="00C4017C" w:rsidRPr="00700DA0">
        <w:rPr>
          <w:rFonts w:ascii="Times New Roman" w:hAnsi="Times New Roman" w:cs="Times New Roman"/>
          <w:sz w:val="24"/>
          <w:szCs w:val="24"/>
        </w:rPr>
        <w:t>class during</w:t>
      </w:r>
      <w:r w:rsidRPr="00700DA0">
        <w:rPr>
          <w:rFonts w:ascii="Times New Roman" w:hAnsi="Times New Roman" w:cs="Times New Roman"/>
          <w:sz w:val="24"/>
          <w:szCs w:val="24"/>
        </w:rPr>
        <w:t xml:space="preserve"> the colonial period. He believed that these elements combined to influence the political practice in a particular region. The Black Nationalist and Marxism thoughts stem from the scholar's ideas. </w:t>
      </w:r>
      <w:r w:rsidR="00B43C03">
        <w:rPr>
          <w:rFonts w:ascii="Times New Roman" w:hAnsi="Times New Roman" w:cs="Times New Roman"/>
          <w:sz w:val="24"/>
          <w:szCs w:val="24"/>
        </w:rPr>
        <w:t xml:space="preserve">Notably, </w:t>
      </w:r>
      <w:r w:rsidRPr="00700DA0">
        <w:rPr>
          <w:rFonts w:ascii="Times New Roman" w:hAnsi="Times New Roman" w:cs="Times New Roman"/>
          <w:sz w:val="24"/>
          <w:szCs w:val="24"/>
        </w:rPr>
        <w:t xml:space="preserve">Rodney's video "race and class in Guyanese politics" informs listeners how the British promoted racism between African and Indian Guyanese during the colonial era and the British capitalists' ruling class. </w:t>
      </w:r>
    </w:p>
    <w:p w:rsidR="004D43FE" w:rsidRPr="00700DA0" w:rsidRDefault="00393406" w:rsidP="00700DA0">
      <w:pPr>
        <w:spacing w:after="0" w:line="480" w:lineRule="auto"/>
        <w:ind w:firstLine="720"/>
        <w:contextualSpacing/>
        <w:rPr>
          <w:rFonts w:ascii="Times New Roman" w:hAnsi="Times New Roman" w:cs="Times New Roman"/>
          <w:sz w:val="24"/>
          <w:szCs w:val="24"/>
        </w:rPr>
      </w:pPr>
      <w:r w:rsidRPr="00700DA0">
        <w:rPr>
          <w:rFonts w:ascii="Times New Roman" w:hAnsi="Times New Roman" w:cs="Times New Roman"/>
          <w:sz w:val="24"/>
          <w:szCs w:val="24"/>
        </w:rPr>
        <w:t>One of the ways racism was promoted in Guyanese by the British is governance. Whites or the black petty bourgeoisie controlled the local administrations. The leaders had been brainwashed to help Britain oppress the Blacks (</w:t>
      </w:r>
      <w:r w:rsidR="007353D6">
        <w:rPr>
          <w:rFonts w:ascii="Helvetica" w:hAnsi="Helvetica" w:cs="Helvetica"/>
          <w:color w:val="505151"/>
          <w:sz w:val="21"/>
          <w:szCs w:val="21"/>
          <w:shd w:val="clear" w:color="auto" w:fill="FFFFFF"/>
        </w:rPr>
        <w:t>Rodney, Race and Class in Guy</w:t>
      </w:r>
      <w:r w:rsidR="007353D6">
        <w:rPr>
          <w:rFonts w:ascii="Helvetica" w:hAnsi="Helvetica" w:cs="Helvetica"/>
          <w:color w:val="505151"/>
          <w:sz w:val="21"/>
          <w:szCs w:val="21"/>
          <w:shd w:val="clear" w:color="auto" w:fill="FFFFFF"/>
        </w:rPr>
        <w:t>anese Politics, 1980</w:t>
      </w:r>
      <w:r w:rsidRPr="00700DA0">
        <w:rPr>
          <w:rFonts w:ascii="Times New Roman" w:hAnsi="Times New Roman" w:cs="Times New Roman"/>
          <w:sz w:val="24"/>
          <w:szCs w:val="24"/>
        </w:rPr>
        <w:t>, 28). Notably</w:t>
      </w:r>
      <w:r w:rsidR="007D2837" w:rsidRPr="00700DA0">
        <w:rPr>
          <w:rFonts w:ascii="Times New Roman" w:hAnsi="Times New Roman" w:cs="Times New Roman"/>
          <w:sz w:val="24"/>
          <w:szCs w:val="24"/>
        </w:rPr>
        <w:t>, it</w:t>
      </w:r>
      <w:r w:rsidRPr="00700DA0">
        <w:rPr>
          <w:rFonts w:ascii="Times New Roman" w:hAnsi="Times New Roman" w:cs="Times New Roman"/>
          <w:sz w:val="24"/>
          <w:szCs w:val="24"/>
        </w:rPr>
        <w:t xml:space="preserve"> </w:t>
      </w:r>
      <w:r w:rsidR="007D2837" w:rsidRPr="00700DA0">
        <w:rPr>
          <w:rFonts w:ascii="Times New Roman" w:hAnsi="Times New Roman" w:cs="Times New Roman"/>
          <w:sz w:val="24"/>
          <w:szCs w:val="24"/>
        </w:rPr>
        <w:t>was the</w:t>
      </w:r>
      <w:r w:rsidRPr="00700DA0">
        <w:rPr>
          <w:rFonts w:ascii="Times New Roman" w:hAnsi="Times New Roman" w:cs="Times New Roman"/>
          <w:sz w:val="24"/>
          <w:szCs w:val="24"/>
        </w:rPr>
        <w:t xml:space="preserve"> </w:t>
      </w:r>
      <w:r w:rsidR="007D2837" w:rsidRPr="00700DA0">
        <w:rPr>
          <w:rFonts w:ascii="Times New Roman" w:hAnsi="Times New Roman" w:cs="Times New Roman"/>
          <w:sz w:val="24"/>
          <w:szCs w:val="24"/>
        </w:rPr>
        <w:t>government's role to</w:t>
      </w:r>
      <w:r w:rsidRPr="00700DA0">
        <w:rPr>
          <w:rFonts w:ascii="Times New Roman" w:hAnsi="Times New Roman" w:cs="Times New Roman"/>
          <w:sz w:val="24"/>
          <w:szCs w:val="24"/>
        </w:rPr>
        <w:t xml:space="preserve"> make and implement laws for the people. Therefore, misleading the leaders to accept discrimination was a reliable method to develop a capitalist </w:t>
      </w:r>
      <w:r w:rsidR="00530FCE" w:rsidRPr="00700DA0">
        <w:rPr>
          <w:rFonts w:ascii="Times New Roman" w:hAnsi="Times New Roman" w:cs="Times New Roman"/>
          <w:sz w:val="24"/>
          <w:szCs w:val="24"/>
        </w:rPr>
        <w:t>society by</w:t>
      </w:r>
      <w:r w:rsidRPr="00700DA0">
        <w:rPr>
          <w:rFonts w:ascii="Times New Roman" w:hAnsi="Times New Roman" w:cs="Times New Roman"/>
          <w:sz w:val="24"/>
          <w:szCs w:val="24"/>
        </w:rPr>
        <w:t xml:space="preserve"> acting as per the white imperialist system. According to Rodney, the technique succeeded as people </w:t>
      </w:r>
      <w:r w:rsidR="007D2837" w:rsidRPr="00700DA0">
        <w:rPr>
          <w:rFonts w:ascii="Times New Roman" w:hAnsi="Times New Roman" w:cs="Times New Roman"/>
          <w:sz w:val="24"/>
          <w:szCs w:val="24"/>
        </w:rPr>
        <w:t>trust their</w:t>
      </w:r>
      <w:r w:rsidRPr="00700DA0">
        <w:rPr>
          <w:rFonts w:ascii="Times New Roman" w:hAnsi="Times New Roman" w:cs="Times New Roman"/>
          <w:sz w:val="24"/>
          <w:szCs w:val="24"/>
        </w:rPr>
        <w:t xml:space="preserve"> leaders easily without assessing the impacts of the actions. </w:t>
      </w:r>
      <w:r w:rsidR="00B43C03">
        <w:rPr>
          <w:rFonts w:ascii="Times New Roman" w:hAnsi="Times New Roman" w:cs="Times New Roman"/>
          <w:sz w:val="24"/>
          <w:szCs w:val="24"/>
        </w:rPr>
        <w:t>Thus</w:t>
      </w:r>
      <w:r w:rsidR="00530FCE" w:rsidRPr="00700DA0">
        <w:rPr>
          <w:rFonts w:ascii="Times New Roman" w:hAnsi="Times New Roman" w:cs="Times New Roman"/>
          <w:sz w:val="24"/>
          <w:szCs w:val="24"/>
        </w:rPr>
        <w:t>, racism</w:t>
      </w:r>
      <w:r w:rsidR="002A503D" w:rsidRPr="00700DA0">
        <w:rPr>
          <w:rFonts w:ascii="Times New Roman" w:hAnsi="Times New Roman" w:cs="Times New Roman"/>
          <w:sz w:val="24"/>
          <w:szCs w:val="24"/>
        </w:rPr>
        <w:t xml:space="preserve"> was supported among Guyanese by electing people who would be </w:t>
      </w:r>
      <w:r w:rsidR="00530FCE" w:rsidRPr="00700DA0">
        <w:rPr>
          <w:rFonts w:ascii="Times New Roman" w:hAnsi="Times New Roman" w:cs="Times New Roman"/>
          <w:sz w:val="24"/>
          <w:szCs w:val="24"/>
        </w:rPr>
        <w:t>brainwashed to</w:t>
      </w:r>
      <w:r w:rsidR="002A503D" w:rsidRPr="00700DA0">
        <w:rPr>
          <w:rFonts w:ascii="Times New Roman" w:hAnsi="Times New Roman" w:cs="Times New Roman"/>
          <w:sz w:val="24"/>
          <w:szCs w:val="24"/>
        </w:rPr>
        <w:t xml:space="preserve"> ensure oppression.</w:t>
      </w:r>
    </w:p>
    <w:p w:rsidR="002A503D" w:rsidRPr="00700DA0" w:rsidRDefault="00393406" w:rsidP="00700DA0">
      <w:pPr>
        <w:spacing w:after="0" w:line="480" w:lineRule="auto"/>
        <w:ind w:firstLine="720"/>
        <w:contextualSpacing/>
        <w:rPr>
          <w:rFonts w:ascii="Times New Roman" w:hAnsi="Times New Roman" w:cs="Times New Roman"/>
          <w:sz w:val="24"/>
          <w:szCs w:val="24"/>
        </w:rPr>
      </w:pPr>
      <w:r w:rsidRPr="00700DA0">
        <w:rPr>
          <w:rFonts w:ascii="Times New Roman" w:hAnsi="Times New Roman" w:cs="Times New Roman"/>
          <w:sz w:val="24"/>
          <w:szCs w:val="24"/>
        </w:rPr>
        <w:t xml:space="preserve">Rodney also believed Britain developed racism through cultural nationalism. </w:t>
      </w:r>
      <w:r w:rsidR="00530FCE" w:rsidRPr="00700DA0">
        <w:rPr>
          <w:rFonts w:ascii="Times New Roman" w:hAnsi="Times New Roman" w:cs="Times New Roman"/>
          <w:sz w:val="24"/>
          <w:szCs w:val="24"/>
        </w:rPr>
        <w:t>He says, "</w:t>
      </w:r>
      <w:r w:rsidR="00700DA0" w:rsidRPr="00700DA0">
        <w:rPr>
          <w:rFonts w:ascii="Times New Roman" w:hAnsi="Times New Roman" w:cs="Times New Roman"/>
          <w:sz w:val="24"/>
          <w:szCs w:val="24"/>
        </w:rPr>
        <w:t>The</w:t>
      </w:r>
      <w:r w:rsidR="00530FCE" w:rsidRPr="00700DA0">
        <w:rPr>
          <w:rFonts w:ascii="Times New Roman" w:hAnsi="Times New Roman" w:cs="Times New Roman"/>
          <w:sz w:val="24"/>
          <w:szCs w:val="24"/>
        </w:rPr>
        <w:t xml:space="preserve"> road to black power here in the West Indies and everywhere else must begin with a revaluation of </w:t>
      </w:r>
      <w:r w:rsidR="007D2837" w:rsidRPr="00700DA0">
        <w:rPr>
          <w:rFonts w:ascii="Times New Roman" w:hAnsi="Times New Roman" w:cs="Times New Roman"/>
          <w:sz w:val="24"/>
          <w:szCs w:val="24"/>
        </w:rPr>
        <w:t>us</w:t>
      </w:r>
      <w:r w:rsidR="00530FCE" w:rsidRPr="00700DA0">
        <w:rPr>
          <w:rFonts w:ascii="Times New Roman" w:hAnsi="Times New Roman" w:cs="Times New Roman"/>
          <w:sz w:val="24"/>
          <w:szCs w:val="24"/>
        </w:rPr>
        <w:t xml:space="preserve"> as blacks and with a redefinition of the world from our standpoint" (</w:t>
      </w:r>
      <w:r w:rsidR="007353D6">
        <w:rPr>
          <w:rFonts w:ascii="Helvetica" w:hAnsi="Helvetica" w:cs="Helvetica"/>
          <w:color w:val="505151"/>
          <w:sz w:val="21"/>
          <w:szCs w:val="21"/>
          <w:shd w:val="clear" w:color="auto" w:fill="FFFFFF"/>
        </w:rPr>
        <w:t>Rodney, Race and Class in Guy</w:t>
      </w:r>
      <w:r w:rsidR="007353D6">
        <w:rPr>
          <w:rFonts w:ascii="Helvetica" w:hAnsi="Helvetica" w:cs="Helvetica"/>
          <w:color w:val="505151"/>
          <w:sz w:val="21"/>
          <w:szCs w:val="21"/>
          <w:shd w:val="clear" w:color="auto" w:fill="FFFFFF"/>
        </w:rPr>
        <w:t>anese Politics, 1980</w:t>
      </w:r>
      <w:r w:rsidR="00530FCE" w:rsidRPr="00700DA0">
        <w:rPr>
          <w:rFonts w:ascii="Times New Roman" w:hAnsi="Times New Roman" w:cs="Times New Roman"/>
          <w:sz w:val="24"/>
          <w:szCs w:val="24"/>
        </w:rPr>
        <w:t>, 33-34). Here</w:t>
      </w:r>
      <w:r w:rsidR="007D2837" w:rsidRPr="00700DA0">
        <w:rPr>
          <w:rFonts w:ascii="Times New Roman" w:hAnsi="Times New Roman" w:cs="Times New Roman"/>
          <w:sz w:val="24"/>
          <w:szCs w:val="24"/>
        </w:rPr>
        <w:t>, the</w:t>
      </w:r>
      <w:r w:rsidR="00530FCE" w:rsidRPr="00700DA0">
        <w:rPr>
          <w:rFonts w:ascii="Times New Roman" w:hAnsi="Times New Roman" w:cs="Times New Roman"/>
          <w:sz w:val="24"/>
          <w:szCs w:val="24"/>
        </w:rPr>
        <w:t xml:space="preserve"> scholar notes that the blacks knew the </w:t>
      </w:r>
      <w:r w:rsidR="007D2837" w:rsidRPr="00700DA0">
        <w:rPr>
          <w:rFonts w:ascii="Times New Roman" w:hAnsi="Times New Roman" w:cs="Times New Roman"/>
          <w:sz w:val="24"/>
          <w:szCs w:val="24"/>
        </w:rPr>
        <w:t>inappropriateness of</w:t>
      </w:r>
      <w:r w:rsidR="00530FCE" w:rsidRPr="00700DA0">
        <w:rPr>
          <w:rFonts w:ascii="Times New Roman" w:hAnsi="Times New Roman" w:cs="Times New Roman"/>
          <w:sz w:val="24"/>
          <w:szCs w:val="24"/>
        </w:rPr>
        <w:t xml:space="preserve"> </w:t>
      </w:r>
      <w:r w:rsidR="007D2837" w:rsidRPr="00700DA0">
        <w:rPr>
          <w:rFonts w:ascii="Times New Roman" w:hAnsi="Times New Roman" w:cs="Times New Roman"/>
          <w:sz w:val="24"/>
          <w:szCs w:val="24"/>
        </w:rPr>
        <w:t>the whites' stereotypical words</w:t>
      </w:r>
      <w:r w:rsidR="00530FCE" w:rsidRPr="00700DA0">
        <w:rPr>
          <w:rFonts w:ascii="Times New Roman" w:hAnsi="Times New Roman" w:cs="Times New Roman"/>
          <w:sz w:val="24"/>
          <w:szCs w:val="24"/>
        </w:rPr>
        <w:t xml:space="preserve">, but they also </w:t>
      </w:r>
      <w:r w:rsidR="007D2837" w:rsidRPr="00700DA0">
        <w:rPr>
          <w:rFonts w:ascii="Times New Roman" w:hAnsi="Times New Roman" w:cs="Times New Roman"/>
          <w:sz w:val="24"/>
          <w:szCs w:val="24"/>
        </w:rPr>
        <w:t>used them</w:t>
      </w:r>
      <w:r w:rsidR="00530FCE" w:rsidRPr="00700DA0">
        <w:rPr>
          <w:rFonts w:ascii="Times New Roman" w:hAnsi="Times New Roman" w:cs="Times New Roman"/>
          <w:sz w:val="24"/>
          <w:szCs w:val="24"/>
        </w:rPr>
        <w:t xml:space="preserve">. It is the case because they believed the white Europeans </w:t>
      </w:r>
      <w:r w:rsidR="007D2837" w:rsidRPr="00700DA0">
        <w:rPr>
          <w:rFonts w:ascii="Times New Roman" w:hAnsi="Times New Roman" w:cs="Times New Roman"/>
          <w:sz w:val="24"/>
          <w:szCs w:val="24"/>
        </w:rPr>
        <w:t>were beautiful</w:t>
      </w:r>
      <w:r w:rsidR="00530FCE" w:rsidRPr="00700DA0">
        <w:rPr>
          <w:rFonts w:ascii="Times New Roman" w:hAnsi="Times New Roman" w:cs="Times New Roman"/>
          <w:sz w:val="24"/>
          <w:szCs w:val="24"/>
        </w:rPr>
        <w:t xml:space="preserve"> while being black was ugliness. He adds the situation led to the blacks activists focusing on the words “black is beautiful” (</w:t>
      </w:r>
      <w:r w:rsidR="007353D6">
        <w:rPr>
          <w:rFonts w:ascii="Helvetica" w:hAnsi="Helvetica" w:cs="Helvetica"/>
          <w:color w:val="505151"/>
          <w:sz w:val="21"/>
          <w:szCs w:val="21"/>
          <w:shd w:val="clear" w:color="auto" w:fill="FFFFFF"/>
        </w:rPr>
        <w:t>Rodney, Race and Class in Guy</w:t>
      </w:r>
      <w:r w:rsidR="007353D6">
        <w:rPr>
          <w:rFonts w:ascii="Helvetica" w:hAnsi="Helvetica" w:cs="Helvetica"/>
          <w:color w:val="505151"/>
          <w:sz w:val="21"/>
          <w:szCs w:val="21"/>
          <w:shd w:val="clear" w:color="auto" w:fill="FFFFFF"/>
        </w:rPr>
        <w:t>anese Politics, 1980</w:t>
      </w:r>
      <w:r w:rsidR="00403066">
        <w:rPr>
          <w:rFonts w:ascii="Times New Roman" w:hAnsi="Times New Roman" w:cs="Times New Roman"/>
          <w:sz w:val="24"/>
          <w:szCs w:val="24"/>
        </w:rPr>
        <w:t xml:space="preserve">, </w:t>
      </w:r>
      <w:r w:rsidR="00530FCE" w:rsidRPr="00700DA0">
        <w:rPr>
          <w:rFonts w:ascii="Times New Roman" w:hAnsi="Times New Roman" w:cs="Times New Roman"/>
          <w:sz w:val="24"/>
          <w:szCs w:val="24"/>
        </w:rPr>
        <w:t xml:space="preserve">33). </w:t>
      </w:r>
      <w:r w:rsidR="00097A0C" w:rsidRPr="00700DA0">
        <w:rPr>
          <w:rFonts w:ascii="Times New Roman" w:hAnsi="Times New Roman" w:cs="Times New Roman"/>
          <w:sz w:val="24"/>
          <w:szCs w:val="24"/>
        </w:rPr>
        <w:t>In his idea</w:t>
      </w:r>
      <w:r w:rsidR="007D2837" w:rsidRPr="00700DA0">
        <w:rPr>
          <w:rFonts w:ascii="Times New Roman" w:hAnsi="Times New Roman" w:cs="Times New Roman"/>
          <w:sz w:val="24"/>
          <w:szCs w:val="24"/>
        </w:rPr>
        <w:t>, the</w:t>
      </w:r>
      <w:r w:rsidR="00097A0C" w:rsidRPr="00700DA0">
        <w:rPr>
          <w:rFonts w:ascii="Times New Roman" w:hAnsi="Times New Roman" w:cs="Times New Roman"/>
          <w:sz w:val="24"/>
          <w:szCs w:val="24"/>
        </w:rPr>
        <w:t xml:space="preserve"> </w:t>
      </w:r>
      <w:r w:rsidR="007D2837" w:rsidRPr="00700DA0">
        <w:rPr>
          <w:rFonts w:ascii="Times New Roman" w:hAnsi="Times New Roman" w:cs="Times New Roman"/>
          <w:sz w:val="24"/>
          <w:szCs w:val="24"/>
        </w:rPr>
        <w:t>African and</w:t>
      </w:r>
      <w:r w:rsidR="00097A0C" w:rsidRPr="00700DA0">
        <w:rPr>
          <w:rFonts w:ascii="Times New Roman" w:hAnsi="Times New Roman" w:cs="Times New Roman"/>
          <w:sz w:val="24"/>
          <w:szCs w:val="24"/>
        </w:rPr>
        <w:t xml:space="preserve"> Indian Guyanese working-class populations had to unite to make a difference. He </w:t>
      </w:r>
      <w:r w:rsidR="00097A0C" w:rsidRPr="00700DA0">
        <w:rPr>
          <w:rFonts w:ascii="Times New Roman" w:hAnsi="Times New Roman" w:cs="Times New Roman"/>
          <w:sz w:val="24"/>
          <w:szCs w:val="24"/>
        </w:rPr>
        <w:lastRenderedPageBreak/>
        <w:t xml:space="preserve">claimed that African liberation was dependent on the working class changes. </w:t>
      </w:r>
      <w:r w:rsidR="007D2837" w:rsidRPr="00700DA0">
        <w:rPr>
          <w:rFonts w:ascii="Times New Roman" w:hAnsi="Times New Roman" w:cs="Times New Roman"/>
          <w:sz w:val="24"/>
          <w:szCs w:val="24"/>
        </w:rPr>
        <w:t>Thus</w:t>
      </w:r>
      <w:r w:rsidR="00097A0C" w:rsidRPr="00700DA0">
        <w:rPr>
          <w:rFonts w:ascii="Times New Roman" w:hAnsi="Times New Roman" w:cs="Times New Roman"/>
          <w:sz w:val="24"/>
          <w:szCs w:val="24"/>
        </w:rPr>
        <w:t xml:space="preserve">, </w:t>
      </w:r>
      <w:r w:rsidR="007D2837" w:rsidRPr="00700DA0">
        <w:rPr>
          <w:rFonts w:ascii="Times New Roman" w:hAnsi="Times New Roman" w:cs="Times New Roman"/>
          <w:sz w:val="24"/>
          <w:szCs w:val="24"/>
        </w:rPr>
        <w:t>Britain developed</w:t>
      </w:r>
      <w:r w:rsidR="00097A0C" w:rsidRPr="00700DA0">
        <w:rPr>
          <w:rFonts w:ascii="Times New Roman" w:hAnsi="Times New Roman" w:cs="Times New Roman"/>
          <w:sz w:val="24"/>
          <w:szCs w:val="24"/>
        </w:rPr>
        <w:t xml:space="preserve"> racism by making blacks feel less critical based </w:t>
      </w:r>
      <w:r w:rsidR="007D2837" w:rsidRPr="00700DA0">
        <w:rPr>
          <w:rFonts w:ascii="Times New Roman" w:hAnsi="Times New Roman" w:cs="Times New Roman"/>
          <w:sz w:val="24"/>
          <w:szCs w:val="24"/>
        </w:rPr>
        <w:t>on cultural</w:t>
      </w:r>
      <w:r w:rsidR="00097A0C" w:rsidRPr="00700DA0">
        <w:rPr>
          <w:rFonts w:ascii="Times New Roman" w:hAnsi="Times New Roman" w:cs="Times New Roman"/>
          <w:sz w:val="24"/>
          <w:szCs w:val="24"/>
        </w:rPr>
        <w:t xml:space="preserve"> nationalism, making </w:t>
      </w:r>
      <w:r w:rsidR="007D2837" w:rsidRPr="00700DA0">
        <w:rPr>
          <w:rFonts w:ascii="Times New Roman" w:hAnsi="Times New Roman" w:cs="Times New Roman"/>
          <w:sz w:val="24"/>
          <w:szCs w:val="24"/>
        </w:rPr>
        <w:t>the author</w:t>
      </w:r>
      <w:r w:rsidR="00097A0C" w:rsidRPr="00700DA0">
        <w:rPr>
          <w:rFonts w:ascii="Times New Roman" w:hAnsi="Times New Roman" w:cs="Times New Roman"/>
          <w:sz w:val="24"/>
          <w:szCs w:val="24"/>
        </w:rPr>
        <w:t xml:space="preserve"> find the groups' need to unite.  </w:t>
      </w:r>
    </w:p>
    <w:p w:rsidR="007504E9" w:rsidRPr="00700DA0" w:rsidRDefault="00393406" w:rsidP="00700DA0">
      <w:pPr>
        <w:spacing w:after="0" w:line="480" w:lineRule="auto"/>
        <w:ind w:firstLine="720"/>
        <w:contextualSpacing/>
        <w:rPr>
          <w:rFonts w:ascii="Times New Roman" w:hAnsi="Times New Roman" w:cs="Times New Roman"/>
          <w:sz w:val="24"/>
          <w:szCs w:val="24"/>
        </w:rPr>
      </w:pPr>
      <w:r w:rsidRPr="00700DA0">
        <w:rPr>
          <w:rFonts w:ascii="Times New Roman" w:hAnsi="Times New Roman" w:cs="Times New Roman"/>
          <w:sz w:val="24"/>
          <w:szCs w:val="24"/>
        </w:rPr>
        <w:t>The British capitalist ruling class's objective was to accumulate wealth at the expense of others. Rodney, whose description is based on capitalism's Marxism view, claimed that stepping stone was necessary for the capitalists (</w:t>
      </w:r>
      <w:r w:rsidR="007353D6">
        <w:rPr>
          <w:rFonts w:ascii="Helvetica" w:hAnsi="Helvetica" w:cs="Helvetica"/>
          <w:color w:val="505151"/>
          <w:sz w:val="21"/>
          <w:szCs w:val="21"/>
          <w:shd w:val="clear" w:color="auto" w:fill="FFFFFF"/>
        </w:rPr>
        <w:t>Rodney, Race and Class in Guy</w:t>
      </w:r>
      <w:r w:rsidR="007353D6">
        <w:rPr>
          <w:rFonts w:ascii="Helvetica" w:hAnsi="Helvetica" w:cs="Helvetica"/>
          <w:color w:val="505151"/>
          <w:sz w:val="21"/>
          <w:szCs w:val="21"/>
          <w:shd w:val="clear" w:color="auto" w:fill="FFFFFF"/>
        </w:rPr>
        <w:t>anese Politics, 1980</w:t>
      </w:r>
      <w:r w:rsidR="00B43C03">
        <w:rPr>
          <w:rFonts w:ascii="Times New Roman" w:hAnsi="Times New Roman" w:cs="Times New Roman"/>
          <w:sz w:val="24"/>
          <w:szCs w:val="24"/>
        </w:rPr>
        <w:t>,</w:t>
      </w:r>
      <w:r w:rsidRPr="00700DA0">
        <w:rPr>
          <w:rFonts w:ascii="Times New Roman" w:hAnsi="Times New Roman" w:cs="Times New Roman"/>
          <w:sz w:val="24"/>
          <w:szCs w:val="24"/>
        </w:rPr>
        <w:t xml:space="preserve"> 46). Encouraging and developing racism was a strategy to ensure a large number of people living in poverty. It would force them to work a lot with little pay as they were dependent on the masters. </w:t>
      </w:r>
      <w:r w:rsidR="00B43C03">
        <w:rPr>
          <w:rFonts w:ascii="Times New Roman" w:hAnsi="Times New Roman" w:cs="Times New Roman"/>
          <w:sz w:val="24"/>
          <w:szCs w:val="24"/>
        </w:rPr>
        <w:t>Additionally, t</w:t>
      </w:r>
      <w:r w:rsidRPr="00700DA0">
        <w:rPr>
          <w:rFonts w:ascii="Times New Roman" w:hAnsi="Times New Roman" w:cs="Times New Roman"/>
          <w:sz w:val="24"/>
          <w:szCs w:val="24"/>
        </w:rPr>
        <w:t>he idea would help the capitalists accumulate more wealth, therefore higher power. The capitalist ruling class believed that private possession of the means of production while misusing the employees was the only way to control the Guyanese. They, therefore, had to divide the African Americans with Indians so to control the production.</w:t>
      </w: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504E9" w:rsidRPr="00B43C03" w:rsidRDefault="00393406" w:rsidP="00700DA0">
      <w:pPr>
        <w:spacing w:line="480" w:lineRule="auto"/>
        <w:jc w:val="center"/>
        <w:rPr>
          <w:rFonts w:ascii="Times New Roman" w:hAnsi="Times New Roman" w:cs="Times New Roman"/>
          <w:b/>
          <w:sz w:val="24"/>
          <w:szCs w:val="24"/>
        </w:rPr>
      </w:pPr>
      <w:r w:rsidRPr="00B43C03">
        <w:rPr>
          <w:rFonts w:ascii="Times New Roman" w:hAnsi="Times New Roman" w:cs="Times New Roman"/>
          <w:b/>
          <w:sz w:val="24"/>
          <w:szCs w:val="24"/>
        </w:rPr>
        <w:t>Reference</w:t>
      </w:r>
    </w:p>
    <w:p w:rsidR="00700DA0" w:rsidRPr="00700DA0" w:rsidRDefault="00700DA0" w:rsidP="00700DA0">
      <w:pPr>
        <w:spacing w:after="0" w:line="480" w:lineRule="auto"/>
        <w:ind w:left="720" w:hanging="720"/>
        <w:contextualSpacing/>
        <w:rPr>
          <w:rFonts w:ascii="Times New Roman" w:hAnsi="Times New Roman" w:cs="Times New Roman"/>
          <w:sz w:val="24"/>
          <w:szCs w:val="24"/>
        </w:rPr>
      </w:pPr>
      <w:r w:rsidRPr="00700DA0">
        <w:rPr>
          <w:rFonts w:ascii="Times New Roman" w:hAnsi="Times New Roman" w:cs="Times New Roman"/>
          <w:sz w:val="24"/>
          <w:szCs w:val="24"/>
        </w:rPr>
        <w:t xml:space="preserve">Walter Rodney-Race </w:t>
      </w:r>
      <w:r w:rsidR="007353D6">
        <w:rPr>
          <w:rFonts w:ascii="Times New Roman" w:hAnsi="Times New Roman" w:cs="Times New Roman"/>
          <w:sz w:val="24"/>
          <w:szCs w:val="24"/>
        </w:rPr>
        <w:t xml:space="preserve">and Class in Guyanese Politics. (1980). </w:t>
      </w:r>
      <w:hyperlink r:id="rId6" w:history="1">
        <w:r w:rsidR="00B43C03" w:rsidRPr="000C1B7D">
          <w:rPr>
            <w:rStyle w:val="Hyperlink"/>
            <w:rFonts w:ascii="Times New Roman" w:hAnsi="Times New Roman" w:cs="Times New Roman"/>
            <w:sz w:val="24"/>
            <w:szCs w:val="24"/>
          </w:rPr>
          <w:t>https://www.youtube.com/watch?v=9szjOu-yIPs</w:t>
        </w:r>
      </w:hyperlink>
      <w:r w:rsidR="00B43C03">
        <w:rPr>
          <w:rFonts w:ascii="Times New Roman" w:hAnsi="Times New Roman" w:cs="Times New Roman"/>
          <w:sz w:val="24"/>
          <w:szCs w:val="24"/>
        </w:rPr>
        <w:t xml:space="preserve"> </w:t>
      </w:r>
    </w:p>
    <w:p w:rsidR="00700DA0" w:rsidRPr="00700DA0" w:rsidRDefault="00700DA0" w:rsidP="00700DA0">
      <w:pPr>
        <w:shd w:val="clear" w:color="auto" w:fill="F9F9F9"/>
        <w:spacing w:after="0" w:line="480" w:lineRule="auto"/>
        <w:outlineLvl w:val="0"/>
        <w:rPr>
          <w:rFonts w:ascii="Times New Roman" w:eastAsia="Times New Roman" w:hAnsi="Times New Roman" w:cs="Times New Roman"/>
          <w:kern w:val="36"/>
          <w:sz w:val="24"/>
          <w:szCs w:val="24"/>
        </w:rPr>
      </w:pPr>
    </w:p>
    <w:p w:rsidR="007504E9" w:rsidRPr="00700DA0" w:rsidRDefault="007504E9" w:rsidP="00700DA0">
      <w:pPr>
        <w:spacing w:line="480" w:lineRule="auto"/>
        <w:rPr>
          <w:rFonts w:ascii="Times New Roman" w:hAnsi="Times New Roman" w:cs="Times New Roman"/>
          <w:sz w:val="24"/>
          <w:szCs w:val="24"/>
        </w:rPr>
      </w:pPr>
      <w:bookmarkStart w:id="0" w:name="_GoBack"/>
      <w:bookmarkEnd w:id="0"/>
    </w:p>
    <w:sectPr w:rsidR="007504E9" w:rsidRPr="00700DA0" w:rsidSect="00700DA0">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7C2" w:rsidRDefault="005D47C2" w:rsidP="00700DA0">
      <w:pPr>
        <w:spacing w:after="0" w:line="240" w:lineRule="auto"/>
      </w:pPr>
      <w:r>
        <w:separator/>
      </w:r>
    </w:p>
  </w:endnote>
  <w:endnote w:type="continuationSeparator" w:id="0">
    <w:p w:rsidR="005D47C2" w:rsidRDefault="005D47C2" w:rsidP="00700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7C2" w:rsidRDefault="005D47C2" w:rsidP="00700DA0">
      <w:pPr>
        <w:spacing w:after="0" w:line="240" w:lineRule="auto"/>
      </w:pPr>
      <w:r>
        <w:separator/>
      </w:r>
    </w:p>
  </w:footnote>
  <w:footnote w:type="continuationSeparator" w:id="0">
    <w:p w:rsidR="005D47C2" w:rsidRDefault="005D47C2" w:rsidP="00700D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5619566"/>
      <w:docPartObj>
        <w:docPartGallery w:val="Page Numbers (Top of Page)"/>
        <w:docPartUnique/>
      </w:docPartObj>
    </w:sdtPr>
    <w:sdtEndPr>
      <w:rPr>
        <w:rFonts w:ascii="Times New Roman" w:hAnsi="Times New Roman" w:cs="Times New Roman"/>
        <w:noProof/>
        <w:sz w:val="24"/>
        <w:szCs w:val="24"/>
      </w:rPr>
    </w:sdtEndPr>
    <w:sdtContent>
      <w:p w:rsidR="00700DA0" w:rsidRPr="00700DA0" w:rsidRDefault="00700DA0" w:rsidP="00700DA0">
        <w:pPr>
          <w:pStyle w:val="Header"/>
          <w:spacing w:line="480" w:lineRule="auto"/>
          <w:jc w:val="right"/>
          <w:rPr>
            <w:rFonts w:ascii="Times New Roman" w:hAnsi="Times New Roman" w:cs="Times New Roman"/>
            <w:sz w:val="24"/>
            <w:szCs w:val="24"/>
          </w:rPr>
        </w:pPr>
        <w:r w:rsidRPr="00700DA0">
          <w:rPr>
            <w:rFonts w:ascii="Times New Roman" w:hAnsi="Times New Roman" w:cs="Times New Roman"/>
            <w:sz w:val="24"/>
            <w:szCs w:val="24"/>
          </w:rPr>
          <w:fldChar w:fldCharType="begin"/>
        </w:r>
        <w:r w:rsidRPr="00700DA0">
          <w:rPr>
            <w:rFonts w:ascii="Times New Roman" w:hAnsi="Times New Roman" w:cs="Times New Roman"/>
            <w:sz w:val="24"/>
            <w:szCs w:val="24"/>
          </w:rPr>
          <w:instrText xml:space="preserve"> PAGE   \* MERGEFORMAT </w:instrText>
        </w:r>
        <w:r w:rsidRPr="00700DA0">
          <w:rPr>
            <w:rFonts w:ascii="Times New Roman" w:hAnsi="Times New Roman" w:cs="Times New Roman"/>
            <w:sz w:val="24"/>
            <w:szCs w:val="24"/>
          </w:rPr>
          <w:fldChar w:fldCharType="separate"/>
        </w:r>
        <w:r w:rsidR="007353D6">
          <w:rPr>
            <w:rFonts w:ascii="Times New Roman" w:hAnsi="Times New Roman" w:cs="Times New Roman"/>
            <w:noProof/>
            <w:sz w:val="24"/>
            <w:szCs w:val="24"/>
          </w:rPr>
          <w:t>3</w:t>
        </w:r>
        <w:r w:rsidRPr="00700DA0">
          <w:rPr>
            <w:rFonts w:ascii="Times New Roman" w:hAnsi="Times New Roman" w:cs="Times New Roman"/>
            <w:noProof/>
            <w:sz w:val="24"/>
            <w:szCs w:val="24"/>
          </w:rPr>
          <w:fldChar w:fldCharType="end"/>
        </w:r>
      </w:p>
    </w:sdtContent>
  </w:sdt>
  <w:p w:rsidR="00700DA0" w:rsidRDefault="00700D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635"/>
    <w:rsid w:val="00017A45"/>
    <w:rsid w:val="00097A0C"/>
    <w:rsid w:val="00271B67"/>
    <w:rsid w:val="002A503D"/>
    <w:rsid w:val="00393406"/>
    <w:rsid w:val="00403066"/>
    <w:rsid w:val="004D43FE"/>
    <w:rsid w:val="00530FCE"/>
    <w:rsid w:val="005D47C2"/>
    <w:rsid w:val="00700DA0"/>
    <w:rsid w:val="007353D6"/>
    <w:rsid w:val="007504E9"/>
    <w:rsid w:val="007604BA"/>
    <w:rsid w:val="007A5B37"/>
    <w:rsid w:val="007D2837"/>
    <w:rsid w:val="00840279"/>
    <w:rsid w:val="008A571E"/>
    <w:rsid w:val="00932474"/>
    <w:rsid w:val="00B43C03"/>
    <w:rsid w:val="00C4017C"/>
    <w:rsid w:val="00C92AEE"/>
    <w:rsid w:val="00D02374"/>
    <w:rsid w:val="00FB3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604D97-76BA-4363-B1AC-01D304431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402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27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00DA0"/>
    <w:rPr>
      <w:color w:val="0000FF" w:themeColor="hyperlink"/>
      <w:u w:val="single"/>
    </w:rPr>
  </w:style>
  <w:style w:type="paragraph" w:styleId="Header">
    <w:name w:val="header"/>
    <w:basedOn w:val="Normal"/>
    <w:link w:val="HeaderChar"/>
    <w:uiPriority w:val="99"/>
    <w:unhideWhenUsed/>
    <w:rsid w:val="00700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DA0"/>
  </w:style>
  <w:style w:type="paragraph" w:styleId="Footer">
    <w:name w:val="footer"/>
    <w:basedOn w:val="Normal"/>
    <w:link w:val="FooterChar"/>
    <w:uiPriority w:val="99"/>
    <w:unhideWhenUsed/>
    <w:rsid w:val="00700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9szjOu-yIP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2020-09-20T01:05:00Z</dcterms:created>
  <dcterms:modified xsi:type="dcterms:W3CDTF">2020-09-20T14:22:00Z</dcterms:modified>
</cp:coreProperties>
</file>